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7C" w:rsidRDefault="00A1784A">
      <w:r w:rsidRPr="00A1784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0</wp:posOffset>
            </wp:positionV>
            <wp:extent cx="6370320" cy="979805"/>
            <wp:effectExtent l="0" t="0" r="0" b="0"/>
            <wp:wrapTight wrapText="bothSides">
              <wp:wrapPolygon edited="0">
                <wp:start x="0" y="0"/>
                <wp:lineTo x="0" y="20998"/>
                <wp:lineTo x="21510" y="20998"/>
                <wp:lineTo x="21510" y="0"/>
                <wp:lineTo x="0" y="0"/>
              </wp:wrapPolygon>
            </wp:wrapTight>
            <wp:docPr id="712014716" name="Obrázek 1" descr="Obsah obrázku text, Písmo, snímek obrazovky, Elektricky modrá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14716" name="Obrázek 1" descr="Obsah obrázku text, Písmo, snímek obrazovky, Elektricky modrá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4D7C" w:rsidRDefault="000A2DE8" w:rsidP="00AC7282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NÁZEV AKCE:</w:t>
      </w:r>
      <w:r w:rsidR="00AC7282">
        <w:rPr>
          <w:rFonts w:ascii="Arial" w:hAnsi="Arial" w:cs="Arial"/>
          <w:b/>
          <w:bCs/>
          <w:sz w:val="44"/>
          <w:szCs w:val="44"/>
        </w:rPr>
        <w:t xml:space="preserve"> </w:t>
      </w:r>
    </w:p>
    <w:p w:rsidR="00AC7282" w:rsidRPr="004E6E37" w:rsidRDefault="00AC7282" w:rsidP="00AC7282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C7282">
        <w:rPr>
          <w:rFonts w:ascii="Arial" w:hAnsi="Arial" w:cs="Arial"/>
          <w:b/>
          <w:bCs/>
          <w:sz w:val="44"/>
          <w:szCs w:val="44"/>
        </w:rPr>
        <w:t xml:space="preserve">Obnova soustavy veřejného osvětlení </w:t>
      </w:r>
      <w:proofErr w:type="spellStart"/>
      <w:r w:rsidRPr="00AC7282">
        <w:rPr>
          <w:rFonts w:ascii="Arial" w:hAnsi="Arial" w:cs="Arial"/>
          <w:b/>
          <w:bCs/>
          <w:sz w:val="44"/>
          <w:szCs w:val="44"/>
        </w:rPr>
        <w:t>Litenčice</w:t>
      </w:r>
      <w:proofErr w:type="spellEnd"/>
    </w:p>
    <w:p w:rsidR="00430B8D" w:rsidRDefault="00430B8D" w:rsidP="00102301">
      <w:pPr>
        <w:spacing w:line="360" w:lineRule="auto"/>
        <w:rPr>
          <w:rFonts w:ascii="Arial" w:hAnsi="Arial" w:cs="Arial"/>
          <w:b/>
          <w:bCs/>
          <w:sz w:val="44"/>
          <w:szCs w:val="44"/>
        </w:rPr>
      </w:pPr>
    </w:p>
    <w:p w:rsidR="00874D7C" w:rsidRPr="00430B8D" w:rsidRDefault="00874D7C" w:rsidP="00874D7C">
      <w:pPr>
        <w:spacing w:line="360" w:lineRule="auto"/>
        <w:rPr>
          <w:b/>
          <w:bCs/>
          <w:sz w:val="32"/>
          <w:szCs w:val="32"/>
        </w:rPr>
      </w:pPr>
      <w:r w:rsidRPr="00430B8D">
        <w:rPr>
          <w:b/>
          <w:bCs/>
          <w:sz w:val="32"/>
          <w:szCs w:val="32"/>
        </w:rPr>
        <w:t xml:space="preserve">Termín realizace: </w:t>
      </w:r>
      <w:r w:rsidR="0037588F">
        <w:rPr>
          <w:b/>
          <w:bCs/>
          <w:sz w:val="32"/>
          <w:szCs w:val="32"/>
        </w:rPr>
        <w:tab/>
      </w:r>
      <w:r w:rsidR="00AC7282">
        <w:rPr>
          <w:b/>
          <w:bCs/>
          <w:sz w:val="32"/>
          <w:szCs w:val="32"/>
        </w:rPr>
        <w:tab/>
        <w:t xml:space="preserve">do </w:t>
      </w:r>
      <w:proofErr w:type="gramStart"/>
      <w:r w:rsidR="00AC7282">
        <w:rPr>
          <w:b/>
          <w:bCs/>
          <w:sz w:val="32"/>
          <w:szCs w:val="32"/>
        </w:rPr>
        <w:t>31.5.2025</w:t>
      </w:r>
      <w:proofErr w:type="gramEnd"/>
      <w:r w:rsidR="0037588F">
        <w:rPr>
          <w:b/>
          <w:bCs/>
          <w:sz w:val="32"/>
          <w:szCs w:val="32"/>
        </w:rPr>
        <w:tab/>
      </w:r>
    </w:p>
    <w:p w:rsidR="00874D7C" w:rsidRPr="00430B8D" w:rsidRDefault="00874D7C" w:rsidP="00874D7C">
      <w:pPr>
        <w:spacing w:line="360" w:lineRule="auto"/>
        <w:rPr>
          <w:b/>
          <w:bCs/>
          <w:sz w:val="32"/>
          <w:szCs w:val="32"/>
        </w:rPr>
      </w:pPr>
      <w:r w:rsidRPr="00430B8D">
        <w:rPr>
          <w:b/>
          <w:bCs/>
          <w:sz w:val="32"/>
          <w:szCs w:val="32"/>
        </w:rPr>
        <w:t xml:space="preserve">Celkové výdaje projektu: </w:t>
      </w:r>
      <w:r w:rsidR="0037588F">
        <w:rPr>
          <w:b/>
          <w:bCs/>
          <w:sz w:val="32"/>
          <w:szCs w:val="32"/>
        </w:rPr>
        <w:tab/>
      </w:r>
      <w:r w:rsidR="00AC7282" w:rsidRPr="00AC7282">
        <w:rPr>
          <w:b/>
          <w:bCs/>
          <w:sz w:val="32"/>
          <w:szCs w:val="32"/>
        </w:rPr>
        <w:t>997 995,90</w:t>
      </w:r>
      <w:r w:rsidR="00AC7282">
        <w:rPr>
          <w:b/>
          <w:bCs/>
          <w:sz w:val="32"/>
          <w:szCs w:val="32"/>
        </w:rPr>
        <w:t xml:space="preserve"> </w:t>
      </w:r>
      <w:r w:rsidRPr="00430B8D">
        <w:rPr>
          <w:b/>
          <w:bCs/>
          <w:sz w:val="32"/>
          <w:szCs w:val="32"/>
        </w:rPr>
        <w:t>Kč</w:t>
      </w:r>
    </w:p>
    <w:p w:rsidR="00874D7C" w:rsidRPr="00430B8D" w:rsidRDefault="00102301" w:rsidP="00874D7C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</w:t>
      </w:r>
      <w:r w:rsidR="00874D7C" w:rsidRPr="00430B8D">
        <w:rPr>
          <w:b/>
          <w:bCs/>
          <w:sz w:val="32"/>
          <w:szCs w:val="32"/>
        </w:rPr>
        <w:t>otace</w:t>
      </w:r>
      <w:r>
        <w:rPr>
          <w:b/>
          <w:bCs/>
          <w:sz w:val="32"/>
          <w:szCs w:val="32"/>
        </w:rPr>
        <w:t xml:space="preserve"> z EU</w:t>
      </w:r>
      <w:r w:rsidR="00874D7C" w:rsidRPr="00430B8D">
        <w:rPr>
          <w:b/>
          <w:bCs/>
          <w:sz w:val="32"/>
          <w:szCs w:val="32"/>
        </w:rPr>
        <w:t xml:space="preserve">: </w:t>
      </w:r>
      <w:r w:rsidR="0037588F">
        <w:rPr>
          <w:b/>
          <w:bCs/>
          <w:sz w:val="32"/>
          <w:szCs w:val="32"/>
        </w:rPr>
        <w:tab/>
      </w:r>
      <w:r w:rsidR="0037588F">
        <w:rPr>
          <w:b/>
          <w:bCs/>
          <w:sz w:val="32"/>
          <w:szCs w:val="32"/>
        </w:rPr>
        <w:tab/>
      </w:r>
      <w:r w:rsidR="0037588F">
        <w:rPr>
          <w:b/>
          <w:bCs/>
          <w:sz w:val="32"/>
          <w:szCs w:val="32"/>
        </w:rPr>
        <w:tab/>
      </w:r>
      <w:r w:rsidR="00AC7282" w:rsidRPr="00AC7282">
        <w:rPr>
          <w:b/>
          <w:bCs/>
          <w:sz w:val="32"/>
          <w:szCs w:val="32"/>
        </w:rPr>
        <w:t>717 600,00</w:t>
      </w:r>
      <w:r w:rsidR="00AC7282">
        <w:rPr>
          <w:b/>
          <w:bCs/>
          <w:sz w:val="32"/>
          <w:szCs w:val="32"/>
        </w:rPr>
        <w:t xml:space="preserve"> </w:t>
      </w:r>
      <w:r w:rsidR="00874D7C" w:rsidRPr="00430B8D">
        <w:rPr>
          <w:b/>
          <w:bCs/>
          <w:sz w:val="32"/>
          <w:szCs w:val="32"/>
        </w:rPr>
        <w:t>Kč</w:t>
      </w:r>
    </w:p>
    <w:p w:rsidR="00430B8D" w:rsidRDefault="00430B8D" w:rsidP="00874D7C">
      <w:pPr>
        <w:spacing w:line="360" w:lineRule="auto"/>
        <w:rPr>
          <w:sz w:val="32"/>
          <w:szCs w:val="32"/>
        </w:rPr>
      </w:pPr>
    </w:p>
    <w:p w:rsidR="0037588F" w:rsidRDefault="00430B8D" w:rsidP="00430B8D">
      <w:pPr>
        <w:spacing w:line="360" w:lineRule="auto"/>
        <w:jc w:val="both"/>
        <w:rPr>
          <w:sz w:val="40"/>
          <w:szCs w:val="40"/>
        </w:rPr>
      </w:pPr>
      <w:r w:rsidRPr="00430B8D">
        <w:rPr>
          <w:sz w:val="40"/>
          <w:szCs w:val="40"/>
        </w:rPr>
        <w:t>Cílem projektu je zvýš</w:t>
      </w:r>
      <w:r w:rsidR="005E4856">
        <w:rPr>
          <w:sz w:val="40"/>
          <w:szCs w:val="40"/>
        </w:rPr>
        <w:t>it</w:t>
      </w:r>
      <w:r w:rsidRPr="00430B8D">
        <w:rPr>
          <w:sz w:val="40"/>
          <w:szCs w:val="40"/>
        </w:rPr>
        <w:t xml:space="preserve"> energetick</w:t>
      </w:r>
      <w:r w:rsidR="005E4856">
        <w:rPr>
          <w:sz w:val="40"/>
          <w:szCs w:val="40"/>
        </w:rPr>
        <w:t>ou</w:t>
      </w:r>
      <w:r w:rsidRPr="00430B8D">
        <w:rPr>
          <w:sz w:val="40"/>
          <w:szCs w:val="40"/>
        </w:rPr>
        <w:t xml:space="preserve"> účinnost systému veřejného osvětlení </w:t>
      </w:r>
      <w:r w:rsidR="00EA4111" w:rsidRPr="00430B8D">
        <w:rPr>
          <w:sz w:val="40"/>
          <w:szCs w:val="40"/>
        </w:rPr>
        <w:t>v</w:t>
      </w:r>
      <w:r w:rsidR="00AC7282">
        <w:rPr>
          <w:sz w:val="40"/>
          <w:szCs w:val="40"/>
        </w:rPr>
        <w:t xml:space="preserve"> městysi </w:t>
      </w:r>
      <w:proofErr w:type="spellStart"/>
      <w:r w:rsidR="00AC7282">
        <w:rPr>
          <w:sz w:val="40"/>
          <w:szCs w:val="40"/>
        </w:rPr>
        <w:t>Litenčice</w:t>
      </w:r>
      <w:proofErr w:type="spellEnd"/>
      <w:r w:rsidR="00EA4111" w:rsidRPr="00430B8D">
        <w:rPr>
          <w:sz w:val="40"/>
          <w:szCs w:val="40"/>
        </w:rPr>
        <w:t>.</w:t>
      </w:r>
      <w:r w:rsidRPr="00430B8D">
        <w:rPr>
          <w:sz w:val="40"/>
          <w:szCs w:val="40"/>
        </w:rPr>
        <w:t xml:space="preserve"> Předmětem projektu je </w:t>
      </w:r>
      <w:r w:rsidR="005B756A">
        <w:rPr>
          <w:sz w:val="40"/>
          <w:szCs w:val="40"/>
        </w:rPr>
        <w:t>instalace</w:t>
      </w:r>
      <w:r w:rsidR="00AC7282">
        <w:rPr>
          <w:sz w:val="40"/>
          <w:szCs w:val="40"/>
        </w:rPr>
        <w:t xml:space="preserve"> 85</w:t>
      </w:r>
      <w:r w:rsidR="000A2DE8" w:rsidRPr="009A4140">
        <w:rPr>
          <w:color w:val="FF0000"/>
          <w:sz w:val="40"/>
          <w:szCs w:val="40"/>
        </w:rPr>
        <w:t xml:space="preserve"> </w:t>
      </w:r>
      <w:r w:rsidRPr="00430B8D">
        <w:rPr>
          <w:sz w:val="40"/>
          <w:szCs w:val="40"/>
        </w:rPr>
        <w:t>ks svítidel za nová svítidla s</w:t>
      </w:r>
      <w:r w:rsidR="005E4856">
        <w:rPr>
          <w:sz w:val="40"/>
          <w:szCs w:val="40"/>
        </w:rPr>
        <w:t> </w:t>
      </w:r>
      <w:r w:rsidRPr="00430B8D">
        <w:rPr>
          <w:sz w:val="40"/>
          <w:szCs w:val="40"/>
        </w:rPr>
        <w:t>LED</w:t>
      </w:r>
      <w:r w:rsidR="005E4856">
        <w:rPr>
          <w:sz w:val="40"/>
          <w:szCs w:val="40"/>
        </w:rPr>
        <w:t xml:space="preserve"> </w:t>
      </w:r>
      <w:r w:rsidRPr="00430B8D">
        <w:rPr>
          <w:sz w:val="40"/>
          <w:szCs w:val="40"/>
        </w:rPr>
        <w:t>světelnými zdroji</w:t>
      </w:r>
      <w:r w:rsidR="005E4856">
        <w:rPr>
          <w:sz w:val="40"/>
          <w:szCs w:val="40"/>
        </w:rPr>
        <w:t xml:space="preserve">. Realizací projektu dojde </w:t>
      </w:r>
      <w:r w:rsidR="005E4856" w:rsidRPr="00430B8D">
        <w:rPr>
          <w:sz w:val="40"/>
          <w:szCs w:val="40"/>
        </w:rPr>
        <w:t>k úspoře primární elektrické energie min.</w:t>
      </w:r>
      <w:r w:rsidR="00AC7282">
        <w:rPr>
          <w:sz w:val="40"/>
          <w:szCs w:val="40"/>
        </w:rPr>
        <w:t xml:space="preserve"> 82,74</w:t>
      </w:r>
      <w:r w:rsidR="009A4140">
        <w:rPr>
          <w:sz w:val="40"/>
          <w:szCs w:val="40"/>
        </w:rPr>
        <w:t xml:space="preserve"> </w:t>
      </w:r>
      <w:r w:rsidR="005E4856" w:rsidRPr="00430B8D">
        <w:rPr>
          <w:sz w:val="40"/>
          <w:szCs w:val="40"/>
        </w:rPr>
        <w:t>%</w:t>
      </w:r>
      <w:r w:rsidR="005E4856">
        <w:rPr>
          <w:sz w:val="40"/>
          <w:szCs w:val="40"/>
        </w:rPr>
        <w:t>.</w:t>
      </w:r>
      <w:r w:rsidR="005E4856" w:rsidRPr="00430B8D">
        <w:rPr>
          <w:sz w:val="40"/>
          <w:szCs w:val="40"/>
        </w:rPr>
        <w:t xml:space="preserve"> </w:t>
      </w:r>
    </w:p>
    <w:p w:rsidR="00874D7C" w:rsidRPr="0037588F" w:rsidRDefault="0037588F" w:rsidP="00A1784A">
      <w:pPr>
        <w:spacing w:line="36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40"/>
          <w:szCs w:val="40"/>
        </w:rPr>
        <w:t>„</w:t>
      </w:r>
      <w:r w:rsidR="00430B8D" w:rsidRPr="0037588F">
        <w:rPr>
          <w:i/>
          <w:iCs/>
          <w:sz w:val="40"/>
          <w:szCs w:val="40"/>
        </w:rPr>
        <w:t xml:space="preserve">Projekt je realizován za podpory Ministerstva průmyslu </w:t>
      </w:r>
      <w:r w:rsidR="00716F88" w:rsidRPr="0037588F">
        <w:rPr>
          <w:i/>
          <w:iCs/>
          <w:sz w:val="40"/>
          <w:szCs w:val="40"/>
        </w:rPr>
        <w:br/>
      </w:r>
      <w:r w:rsidR="00430B8D" w:rsidRPr="0037588F">
        <w:rPr>
          <w:i/>
          <w:iCs/>
          <w:sz w:val="40"/>
          <w:szCs w:val="40"/>
        </w:rPr>
        <w:t>a obchodu a finanční podpory Evropské unie</w:t>
      </w:r>
      <w:r>
        <w:rPr>
          <w:i/>
          <w:iCs/>
          <w:sz w:val="40"/>
          <w:szCs w:val="40"/>
        </w:rPr>
        <w:t>.“</w:t>
      </w:r>
    </w:p>
    <w:sectPr w:rsidR="00874D7C" w:rsidRPr="0037588F" w:rsidSect="007E5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74D7C"/>
    <w:rsid w:val="000A2DE8"/>
    <w:rsid w:val="00102301"/>
    <w:rsid w:val="00335C18"/>
    <w:rsid w:val="0037588F"/>
    <w:rsid w:val="004148EE"/>
    <w:rsid w:val="00430B8D"/>
    <w:rsid w:val="004E6E37"/>
    <w:rsid w:val="005B756A"/>
    <w:rsid w:val="005E4856"/>
    <w:rsid w:val="006135DC"/>
    <w:rsid w:val="00716F88"/>
    <w:rsid w:val="007E5C22"/>
    <w:rsid w:val="00874D7C"/>
    <w:rsid w:val="009A4140"/>
    <w:rsid w:val="00A1784A"/>
    <w:rsid w:val="00AC7282"/>
    <w:rsid w:val="00AD2466"/>
    <w:rsid w:val="00D250A8"/>
    <w:rsid w:val="00E00FBF"/>
    <w:rsid w:val="00E76E0D"/>
    <w:rsid w:val="00EA4111"/>
    <w:rsid w:val="00F341CE"/>
    <w:rsid w:val="00FB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C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Znamenáčková Hájková, Slavěna</dc:creator>
  <cp:lastModifiedBy>PC</cp:lastModifiedBy>
  <cp:revision>2</cp:revision>
  <cp:lastPrinted>2025-05-07T06:51:00Z</cp:lastPrinted>
  <dcterms:created xsi:type="dcterms:W3CDTF">2025-05-07T06:53:00Z</dcterms:created>
  <dcterms:modified xsi:type="dcterms:W3CDTF">2025-05-07T06:53:00Z</dcterms:modified>
</cp:coreProperties>
</file>